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866" w:rsidRDefault="000E4918" w:rsidP="0025309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b/>
          <w:sz w:val="28"/>
          <w:szCs w:val="28"/>
        </w:rPr>
        <w:t xml:space="preserve">В ОТНОШЕНИИ ЧАСТИ ЗЕМЕЛЬНОГО УЧАСТКА С КАДАСТРОВЫМ НОМЕРОМ </w:t>
      </w:r>
      <w:r w:rsidR="00253094" w:rsidRPr="00253094">
        <w:rPr>
          <w:rFonts w:ascii="Times New Roman" w:hAnsi="Times New Roman" w:cs="Times New Roman"/>
          <w:b/>
          <w:sz w:val="28"/>
          <w:szCs w:val="28"/>
        </w:rPr>
        <w:t>50:14:0030123:101</w:t>
      </w:r>
    </w:p>
    <w:p w:rsidR="00233094" w:rsidRDefault="006B1E1F" w:rsidP="002530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</w:t>
      </w:r>
      <w:r w:rsidR="00E6510D">
        <w:rPr>
          <w:rFonts w:ascii="Times New Roman" w:hAnsi="Times New Roman" w:cs="Times New Roman"/>
          <w:sz w:val="28"/>
          <w:szCs w:val="28"/>
        </w:rPr>
        <w:t xml:space="preserve">ация городского округа Щёлково </w:t>
      </w:r>
      <w:r w:rsidR="00034CAF">
        <w:rPr>
          <w:rFonts w:ascii="Times New Roman" w:hAnsi="Times New Roman" w:cs="Times New Roman"/>
          <w:sz w:val="28"/>
          <w:szCs w:val="28"/>
        </w:rPr>
        <w:t xml:space="preserve">в </w:t>
      </w:r>
      <w:r w:rsidR="00E6510D" w:rsidRPr="00E6510D">
        <w:rPr>
          <w:rFonts w:ascii="Times New Roman" w:hAnsi="Times New Roman" w:cs="Times New Roman"/>
          <w:sz w:val="28"/>
          <w:szCs w:val="28"/>
        </w:rPr>
        <w:t>соответствии с Земельным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№ 23/96-ОЗ «О регулировании земельных отношений в Московской области», руководствуясь Уставом городского округа Щёлково Московской области</w:t>
      </w:r>
      <w:r w:rsidR="00034CAF">
        <w:rPr>
          <w:rFonts w:ascii="Times New Roman" w:hAnsi="Times New Roman" w:cs="Times New Roman"/>
          <w:sz w:val="28"/>
          <w:szCs w:val="28"/>
        </w:rPr>
        <w:t xml:space="preserve"> сообщает</w:t>
      </w:r>
      <w:r w:rsidR="00E6510D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</w:t>
      </w:r>
      <w:r w:rsidR="00E6510D" w:rsidRPr="00E6510D">
        <w:rPr>
          <w:rFonts w:ascii="Times New Roman" w:hAnsi="Times New Roman" w:cs="Times New Roman"/>
          <w:sz w:val="28"/>
          <w:szCs w:val="28"/>
        </w:rPr>
        <w:t xml:space="preserve">бессрочно в отношении  части земельного участка с кадастровым номером </w:t>
      </w:r>
      <w:r w:rsidR="00253094" w:rsidRPr="00253094">
        <w:rPr>
          <w:rFonts w:ascii="Times New Roman" w:hAnsi="Times New Roman" w:cs="Times New Roman"/>
          <w:sz w:val="28"/>
          <w:szCs w:val="28"/>
        </w:rPr>
        <w:t>50:14:0030123:101</w:t>
      </w:r>
      <w:r w:rsidR="00E6510D" w:rsidRPr="00E6510D">
        <w:rPr>
          <w:rFonts w:ascii="Times New Roman" w:hAnsi="Times New Roman" w:cs="Times New Roman"/>
          <w:sz w:val="28"/>
          <w:szCs w:val="28"/>
        </w:rPr>
        <w:t>, с категорией земель  «Земли населенных пунктов», с видом разрешенного использования  «</w:t>
      </w:r>
      <w:r w:rsidR="00253094" w:rsidRPr="00253094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E6510D" w:rsidRPr="00E6510D">
        <w:rPr>
          <w:rFonts w:ascii="Times New Roman" w:hAnsi="Times New Roman" w:cs="Times New Roman"/>
          <w:sz w:val="28"/>
          <w:szCs w:val="28"/>
        </w:rPr>
        <w:t>», местоположение</w:t>
      </w:r>
      <w:r w:rsidR="00253094">
        <w:rPr>
          <w:rFonts w:ascii="Times New Roman" w:hAnsi="Times New Roman" w:cs="Times New Roman"/>
          <w:sz w:val="28"/>
          <w:szCs w:val="28"/>
        </w:rPr>
        <w:t xml:space="preserve"> </w:t>
      </w:r>
      <w:r w:rsidR="00253094" w:rsidRPr="00253094">
        <w:rPr>
          <w:rFonts w:ascii="Times New Roman" w:hAnsi="Times New Roman" w:cs="Times New Roman"/>
          <w:sz w:val="28"/>
          <w:szCs w:val="28"/>
        </w:rPr>
        <w:t>установлено относительно ориентира, расположенного в границах участка.</w:t>
      </w:r>
      <w:r w:rsidR="00253094">
        <w:rPr>
          <w:rFonts w:ascii="Times New Roman" w:hAnsi="Times New Roman" w:cs="Times New Roman"/>
          <w:sz w:val="28"/>
          <w:szCs w:val="28"/>
        </w:rPr>
        <w:t xml:space="preserve"> </w:t>
      </w:r>
      <w:r w:rsidR="00253094" w:rsidRPr="00253094">
        <w:rPr>
          <w:rFonts w:ascii="Times New Roman" w:hAnsi="Times New Roman" w:cs="Times New Roman"/>
          <w:sz w:val="28"/>
          <w:szCs w:val="28"/>
        </w:rPr>
        <w:t>Ориентир</w:t>
      </w:r>
      <w:r w:rsidR="00253094">
        <w:rPr>
          <w:rFonts w:ascii="Times New Roman" w:hAnsi="Times New Roman" w:cs="Times New Roman"/>
          <w:sz w:val="28"/>
          <w:szCs w:val="28"/>
        </w:rPr>
        <w:t xml:space="preserve"> </w:t>
      </w:r>
      <w:r w:rsidR="00253094" w:rsidRPr="00253094">
        <w:rPr>
          <w:rFonts w:ascii="Times New Roman" w:hAnsi="Times New Roman" w:cs="Times New Roman"/>
          <w:sz w:val="28"/>
          <w:szCs w:val="28"/>
        </w:rPr>
        <w:t xml:space="preserve">хозяйственное строение. Почтовый адрес ориентира: обл. Московская, </w:t>
      </w:r>
      <w:r w:rsidR="00253094">
        <w:rPr>
          <w:rFonts w:ascii="Times New Roman" w:hAnsi="Times New Roman" w:cs="Times New Roman"/>
          <w:sz w:val="28"/>
          <w:szCs w:val="28"/>
        </w:rPr>
        <w:br/>
      </w:r>
      <w:r w:rsidR="00253094" w:rsidRPr="00253094">
        <w:rPr>
          <w:rFonts w:ascii="Times New Roman" w:hAnsi="Times New Roman" w:cs="Times New Roman"/>
          <w:sz w:val="28"/>
          <w:szCs w:val="28"/>
        </w:rPr>
        <w:t>р-н Щелковский, сельское</w:t>
      </w:r>
      <w:r w:rsidR="00253094">
        <w:rPr>
          <w:rFonts w:ascii="Times New Roman" w:hAnsi="Times New Roman" w:cs="Times New Roman"/>
          <w:sz w:val="28"/>
          <w:szCs w:val="28"/>
        </w:rPr>
        <w:t xml:space="preserve"> </w:t>
      </w:r>
      <w:r w:rsidR="00253094" w:rsidRPr="00253094">
        <w:rPr>
          <w:rFonts w:ascii="Times New Roman" w:hAnsi="Times New Roman" w:cs="Times New Roman"/>
          <w:sz w:val="28"/>
          <w:szCs w:val="28"/>
        </w:rPr>
        <w:t xml:space="preserve">поселение </w:t>
      </w:r>
      <w:proofErr w:type="spellStart"/>
      <w:r w:rsidR="00253094" w:rsidRPr="00253094">
        <w:rPr>
          <w:rFonts w:ascii="Times New Roman" w:hAnsi="Times New Roman" w:cs="Times New Roman"/>
          <w:sz w:val="28"/>
          <w:szCs w:val="28"/>
        </w:rPr>
        <w:t>Трубинское</w:t>
      </w:r>
      <w:proofErr w:type="spellEnd"/>
      <w:r w:rsidR="00253094" w:rsidRPr="00253094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="00253094" w:rsidRPr="00253094">
        <w:rPr>
          <w:rFonts w:ascii="Times New Roman" w:hAnsi="Times New Roman" w:cs="Times New Roman"/>
          <w:sz w:val="28"/>
          <w:szCs w:val="28"/>
        </w:rPr>
        <w:t>Назимиха</w:t>
      </w:r>
      <w:proofErr w:type="spellEnd"/>
      <w:r w:rsidR="00253094" w:rsidRPr="00253094">
        <w:rPr>
          <w:rFonts w:ascii="Times New Roman" w:hAnsi="Times New Roman" w:cs="Times New Roman"/>
          <w:sz w:val="28"/>
          <w:szCs w:val="28"/>
        </w:rPr>
        <w:t xml:space="preserve">, ул. Осенняя, </w:t>
      </w:r>
      <w:r w:rsidR="00253094">
        <w:rPr>
          <w:rFonts w:ascii="Times New Roman" w:hAnsi="Times New Roman" w:cs="Times New Roman"/>
          <w:sz w:val="28"/>
          <w:szCs w:val="28"/>
        </w:rPr>
        <w:br/>
      </w:r>
      <w:r w:rsidR="00253094" w:rsidRPr="00253094">
        <w:rPr>
          <w:rFonts w:ascii="Times New Roman" w:hAnsi="Times New Roman" w:cs="Times New Roman"/>
          <w:sz w:val="28"/>
          <w:szCs w:val="28"/>
        </w:rPr>
        <w:t>дом 61</w:t>
      </w:r>
      <w:r w:rsidR="00E6510D" w:rsidRPr="00E6510D">
        <w:rPr>
          <w:rFonts w:ascii="Times New Roman" w:hAnsi="Times New Roman" w:cs="Times New Roman"/>
          <w:sz w:val="28"/>
          <w:szCs w:val="28"/>
        </w:rPr>
        <w:t xml:space="preserve">,  площадью  </w:t>
      </w:r>
      <w:r w:rsidR="00253094">
        <w:rPr>
          <w:rFonts w:ascii="Times New Roman" w:hAnsi="Times New Roman" w:cs="Times New Roman"/>
          <w:sz w:val="28"/>
          <w:szCs w:val="28"/>
        </w:rPr>
        <w:t>141</w:t>
      </w:r>
      <w:bookmarkStart w:id="0" w:name="_GoBack"/>
      <w:bookmarkEnd w:id="0"/>
      <w:r w:rsidR="00E6510D" w:rsidRPr="00E6510D">
        <w:rPr>
          <w:rFonts w:ascii="Times New Roman" w:hAnsi="Times New Roman" w:cs="Times New Roman"/>
          <w:sz w:val="28"/>
          <w:szCs w:val="28"/>
        </w:rPr>
        <w:t xml:space="preserve"> кв. м, в пользу неограниченного круга лиц, в целях прохода или проезда через земельные участки, в том числе в целях обеспечения свободного доступа граждан к водному объекту общего пользования и его береговой полосе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6B704D">
        <w:rPr>
          <w:rFonts w:ascii="Times New Roman" w:hAnsi="Times New Roman" w:cs="Times New Roman"/>
          <w:sz w:val="28"/>
          <w:szCs w:val="28"/>
        </w:rPr>
        <w:t xml:space="preserve">с </w:t>
      </w:r>
      <w:r w:rsidR="00034CAF">
        <w:rPr>
          <w:rFonts w:ascii="Times New Roman" w:hAnsi="Times New Roman" w:cs="Times New Roman"/>
          <w:sz w:val="28"/>
          <w:szCs w:val="28"/>
        </w:rPr>
        <w:t>границами</w:t>
      </w:r>
      <w:r w:rsidR="006B704D">
        <w:rPr>
          <w:rFonts w:ascii="Times New Roman" w:hAnsi="Times New Roman" w:cs="Times New Roman"/>
          <w:sz w:val="28"/>
          <w:szCs w:val="28"/>
        </w:rPr>
        <w:t xml:space="preserve"> устанавливаемого публичного сервитута </w:t>
      </w:r>
      <w:r w:rsidRPr="003A1866">
        <w:rPr>
          <w:rFonts w:ascii="Times New Roman" w:hAnsi="Times New Roman" w:cs="Times New Roman"/>
          <w:sz w:val="28"/>
          <w:szCs w:val="28"/>
        </w:rPr>
        <w:t>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sectPr w:rsidR="003A1866" w:rsidRPr="003A1866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34CAF"/>
    <w:rsid w:val="00052004"/>
    <w:rsid w:val="000870D4"/>
    <w:rsid w:val="000B3ABD"/>
    <w:rsid w:val="000B7CEB"/>
    <w:rsid w:val="000D3838"/>
    <w:rsid w:val="000D59B7"/>
    <w:rsid w:val="000D6D1B"/>
    <w:rsid w:val="000E4918"/>
    <w:rsid w:val="0011341F"/>
    <w:rsid w:val="00143514"/>
    <w:rsid w:val="001454F7"/>
    <w:rsid w:val="00146782"/>
    <w:rsid w:val="00152400"/>
    <w:rsid w:val="00197952"/>
    <w:rsid w:val="001A637B"/>
    <w:rsid w:val="001A7B5E"/>
    <w:rsid w:val="001C676A"/>
    <w:rsid w:val="001E1568"/>
    <w:rsid w:val="00211851"/>
    <w:rsid w:val="00223177"/>
    <w:rsid w:val="00233094"/>
    <w:rsid w:val="0024243F"/>
    <w:rsid w:val="00253094"/>
    <w:rsid w:val="0025454E"/>
    <w:rsid w:val="002947D0"/>
    <w:rsid w:val="002A6D91"/>
    <w:rsid w:val="002B3F86"/>
    <w:rsid w:val="002F3CB0"/>
    <w:rsid w:val="002F52D4"/>
    <w:rsid w:val="003268DC"/>
    <w:rsid w:val="00357FB7"/>
    <w:rsid w:val="00363CBB"/>
    <w:rsid w:val="003A0736"/>
    <w:rsid w:val="003A1866"/>
    <w:rsid w:val="003A414F"/>
    <w:rsid w:val="003B300B"/>
    <w:rsid w:val="003D4344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4F3A51"/>
    <w:rsid w:val="0051307D"/>
    <w:rsid w:val="005132B9"/>
    <w:rsid w:val="0057383E"/>
    <w:rsid w:val="005B2267"/>
    <w:rsid w:val="005D23D8"/>
    <w:rsid w:val="005D7966"/>
    <w:rsid w:val="005E5DCF"/>
    <w:rsid w:val="005F0F77"/>
    <w:rsid w:val="00673BBE"/>
    <w:rsid w:val="006A457D"/>
    <w:rsid w:val="006B1E1F"/>
    <w:rsid w:val="006B2D7F"/>
    <w:rsid w:val="006B704D"/>
    <w:rsid w:val="006C61B3"/>
    <w:rsid w:val="006D0F39"/>
    <w:rsid w:val="006F4A83"/>
    <w:rsid w:val="00707ED2"/>
    <w:rsid w:val="00745198"/>
    <w:rsid w:val="007517B4"/>
    <w:rsid w:val="0076228B"/>
    <w:rsid w:val="007723DC"/>
    <w:rsid w:val="00774479"/>
    <w:rsid w:val="0078705E"/>
    <w:rsid w:val="007A063C"/>
    <w:rsid w:val="007C7B3A"/>
    <w:rsid w:val="007E0868"/>
    <w:rsid w:val="00814EF4"/>
    <w:rsid w:val="00881262"/>
    <w:rsid w:val="00881E01"/>
    <w:rsid w:val="00884F60"/>
    <w:rsid w:val="00890FFE"/>
    <w:rsid w:val="0089625E"/>
    <w:rsid w:val="008D6D4E"/>
    <w:rsid w:val="0090188F"/>
    <w:rsid w:val="009022FA"/>
    <w:rsid w:val="009023AD"/>
    <w:rsid w:val="009452F3"/>
    <w:rsid w:val="00977FEC"/>
    <w:rsid w:val="00987533"/>
    <w:rsid w:val="00995937"/>
    <w:rsid w:val="009B12D4"/>
    <w:rsid w:val="009D157C"/>
    <w:rsid w:val="00A0487B"/>
    <w:rsid w:val="00A06EB5"/>
    <w:rsid w:val="00A147C5"/>
    <w:rsid w:val="00A56FF0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D0F55"/>
    <w:rsid w:val="00D14B59"/>
    <w:rsid w:val="00D3034C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6510D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65E79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9</cp:revision>
  <dcterms:created xsi:type="dcterms:W3CDTF">2025-04-25T06:56:00Z</dcterms:created>
  <dcterms:modified xsi:type="dcterms:W3CDTF">2026-06-11T13:42:00Z</dcterms:modified>
</cp:coreProperties>
</file>